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EFBD1" w14:textId="77777777" w:rsidR="004D37ED" w:rsidRPr="0076155E" w:rsidRDefault="004D37ED" w:rsidP="004D37ED">
      <w:pPr>
        <w:pStyle w:val="Title"/>
        <w:jc w:val="left"/>
        <w:rPr>
          <w:sz w:val="32"/>
          <w:szCs w:val="32"/>
          <w:u w:val="none"/>
        </w:rPr>
      </w:pPr>
      <w:r>
        <w:rPr>
          <w:sz w:val="32"/>
          <w:szCs w:val="32"/>
          <w:u w:val="none"/>
        </w:rPr>
        <w:t xml:space="preserve">             COLUMBUS REGIONAL AI</w:t>
      </w:r>
      <w:r w:rsidRPr="0076155E">
        <w:rPr>
          <w:sz w:val="32"/>
          <w:szCs w:val="32"/>
          <w:u w:val="none"/>
        </w:rPr>
        <w:t>RPORT AUTHORITY</w:t>
      </w:r>
    </w:p>
    <w:p w14:paraId="750F6D1F" w14:textId="77777777" w:rsidR="004D37ED" w:rsidRPr="002E57E1" w:rsidRDefault="004D37ED" w:rsidP="004D37ED">
      <w:pPr>
        <w:pStyle w:val="Title"/>
        <w:rPr>
          <w:sz w:val="32"/>
          <w:szCs w:val="32"/>
          <w:u w:val="none"/>
        </w:rPr>
      </w:pPr>
      <w:r>
        <w:rPr>
          <w:sz w:val="32"/>
          <w:szCs w:val="32"/>
          <w:u w:val="none"/>
        </w:rPr>
        <w:t>Rickenbacker International Airport</w:t>
      </w:r>
    </w:p>
    <w:p w14:paraId="6BDA2330" w14:textId="77777777" w:rsidR="004D37ED" w:rsidRPr="002E57E1" w:rsidRDefault="004D37ED" w:rsidP="004D37ED">
      <w:pPr>
        <w:pStyle w:val="Title"/>
        <w:rPr>
          <w:sz w:val="44"/>
          <w:szCs w:val="44"/>
        </w:rPr>
      </w:pPr>
      <w:r w:rsidRPr="002E57E1">
        <w:rPr>
          <w:sz w:val="44"/>
          <w:szCs w:val="44"/>
        </w:rPr>
        <w:t>EMPLOYEE TERMINATION NOTICE</w:t>
      </w:r>
    </w:p>
    <w:p w14:paraId="2A84DC0E" w14:textId="77777777" w:rsidR="004D37ED" w:rsidRDefault="004D37ED" w:rsidP="004D37ED">
      <w:pPr>
        <w:jc w:val="center"/>
        <w:rPr>
          <w:b/>
          <w:bCs/>
          <w:sz w:val="16"/>
          <w:szCs w:val="16"/>
          <w:u w:val="single"/>
        </w:rPr>
      </w:pPr>
    </w:p>
    <w:p w14:paraId="45FAC30D" w14:textId="77777777" w:rsidR="004D37ED" w:rsidRPr="00786F95" w:rsidRDefault="004D37ED" w:rsidP="004D37ED">
      <w:pPr>
        <w:rPr>
          <w:b/>
          <w:bCs/>
          <w:sz w:val="16"/>
          <w:szCs w:val="16"/>
          <w:u w:val="single"/>
        </w:rPr>
      </w:pPr>
    </w:p>
    <w:p w14:paraId="4019ABE1" w14:textId="77777777" w:rsidR="004D37ED" w:rsidRPr="00DA703A" w:rsidRDefault="004D37ED" w:rsidP="004D37ED">
      <w:pPr>
        <w:rPr>
          <w:b/>
          <w:bCs/>
          <w:u w:val="single"/>
        </w:rPr>
      </w:pPr>
      <w:r w:rsidRPr="00DA703A">
        <w:rPr>
          <w:b/>
          <w:bCs/>
        </w:rPr>
        <w:t>DATE:</w:t>
      </w:r>
      <w:r w:rsidRPr="00DA703A">
        <w:rPr>
          <w:b/>
          <w:bCs/>
          <w:u w:val="single"/>
        </w:rPr>
        <w:tab/>
      </w:r>
      <w:r w:rsidRPr="00DA703A">
        <w:rPr>
          <w:b/>
          <w:bCs/>
          <w:u w:val="single"/>
        </w:rPr>
        <w:tab/>
      </w:r>
      <w:r w:rsidRPr="00DA703A">
        <w:rPr>
          <w:b/>
          <w:bCs/>
          <w:u w:val="single"/>
        </w:rPr>
        <w:tab/>
      </w:r>
    </w:p>
    <w:p w14:paraId="33E3AEA1" w14:textId="77777777" w:rsidR="004D37ED" w:rsidRPr="00602704" w:rsidRDefault="004D37ED" w:rsidP="004D37ED">
      <w:pPr>
        <w:rPr>
          <w:b/>
          <w:bCs/>
          <w:sz w:val="20"/>
          <w:szCs w:val="20"/>
          <w:u w:val="single"/>
        </w:rPr>
      </w:pPr>
    </w:p>
    <w:p w14:paraId="40AF32CD" w14:textId="77777777" w:rsidR="004D37ED" w:rsidRPr="00DA703A" w:rsidRDefault="004D37ED" w:rsidP="004D37ED">
      <w:pPr>
        <w:rPr>
          <w:b/>
          <w:bCs/>
        </w:rPr>
      </w:pPr>
      <w:r w:rsidRPr="00DA703A">
        <w:rPr>
          <w:b/>
          <w:bCs/>
        </w:rPr>
        <w:t>FROM:</w:t>
      </w:r>
      <w:r w:rsidRPr="00DA703A">
        <w:rPr>
          <w:b/>
          <w:bCs/>
          <w:u w:val="single"/>
        </w:rPr>
        <w:tab/>
      </w:r>
      <w:r w:rsidRPr="00DA703A">
        <w:rPr>
          <w:b/>
          <w:bCs/>
          <w:u w:val="single"/>
        </w:rPr>
        <w:tab/>
      </w:r>
      <w:r w:rsidRPr="00DA703A">
        <w:rPr>
          <w:b/>
          <w:bCs/>
          <w:u w:val="single"/>
        </w:rPr>
        <w:tab/>
      </w:r>
      <w:r w:rsidRPr="00DA703A">
        <w:rPr>
          <w:b/>
          <w:bCs/>
          <w:u w:val="single"/>
        </w:rPr>
        <w:tab/>
      </w:r>
      <w:r w:rsidRPr="00DA703A">
        <w:rPr>
          <w:b/>
          <w:bCs/>
          <w:u w:val="single"/>
        </w:rPr>
        <w:tab/>
      </w:r>
      <w:r>
        <w:rPr>
          <w:b/>
          <w:bCs/>
          <w:u w:val="single"/>
        </w:rPr>
        <w:t xml:space="preserve">         </w:t>
      </w:r>
      <w:r w:rsidRPr="00DA703A">
        <w:rPr>
          <w:b/>
          <w:bCs/>
        </w:rPr>
        <w:t>COMPANY:</w:t>
      </w:r>
      <w:r>
        <w:rPr>
          <w:b/>
          <w:bCs/>
        </w:rPr>
        <w:t xml:space="preserve"> </w:t>
      </w:r>
      <w:r w:rsidRPr="00DA703A">
        <w:rPr>
          <w:b/>
          <w:bCs/>
        </w:rPr>
        <w:t>______________________</w:t>
      </w:r>
    </w:p>
    <w:p w14:paraId="1C3CB3EC" w14:textId="77777777" w:rsidR="004D37ED" w:rsidRPr="00602704" w:rsidRDefault="004D37ED" w:rsidP="004D37ED">
      <w:pPr>
        <w:rPr>
          <w:b/>
          <w:bCs/>
          <w:sz w:val="20"/>
          <w:szCs w:val="20"/>
        </w:rPr>
      </w:pPr>
    </w:p>
    <w:p w14:paraId="5FCF2938" w14:textId="77777777" w:rsidR="004D37ED" w:rsidRPr="00DA703A" w:rsidRDefault="004D37ED" w:rsidP="004D37ED">
      <w:r>
        <w:t>TO: RICKENBACKER INTERNATIONAL AIRPORT IDENTIFICATION OFFICE (AIO)</w:t>
      </w:r>
    </w:p>
    <w:p w14:paraId="296D23EF" w14:textId="77777777" w:rsidR="004D37ED" w:rsidRDefault="004D37ED" w:rsidP="004D37ED">
      <w:pPr>
        <w:rPr>
          <w:b/>
          <w:bCs/>
          <w:sz w:val="20"/>
          <w:szCs w:val="20"/>
        </w:rPr>
      </w:pPr>
    </w:p>
    <w:p w14:paraId="5B085274" w14:textId="77777777" w:rsidR="004D37ED" w:rsidRPr="00DA703A" w:rsidRDefault="004D37ED" w:rsidP="004D37ED">
      <w:pPr>
        <w:rPr>
          <w:u w:val="single"/>
        </w:rPr>
      </w:pPr>
      <w:r w:rsidRPr="00DA703A">
        <w:t xml:space="preserve">THE FOLLOWING INDIVIDUAL’S EMPLOYMENT </w:t>
      </w:r>
      <w:r>
        <w:t xml:space="preserve">OR NEED FOR AN AIRPORT ISSUED ID BADGE WITH OUR COMPANY WAS </w:t>
      </w:r>
      <w:r w:rsidRPr="00DA703A">
        <w:t xml:space="preserve">TERMINATED ON   </w:t>
      </w:r>
      <w:r>
        <w:rPr>
          <w:u w:val="single"/>
        </w:rPr>
        <w:tab/>
      </w:r>
      <w:r>
        <w:rPr>
          <w:u w:val="single"/>
        </w:rPr>
        <w:tab/>
      </w:r>
      <w:r>
        <w:rPr>
          <w:u w:val="single"/>
        </w:rPr>
        <w:tab/>
      </w:r>
    </w:p>
    <w:p w14:paraId="695002AE" w14:textId="77777777" w:rsidR="004D37ED" w:rsidRPr="004D37ED" w:rsidRDefault="004D37ED" w:rsidP="004D37ED">
      <w:pPr>
        <w:pStyle w:val="Heading1"/>
        <w:rPr>
          <w:b w:val="0"/>
          <w:sz w:val="24"/>
        </w:rPr>
      </w:pPr>
      <w:r w:rsidRPr="00DA703A">
        <w:rPr>
          <w:sz w:val="24"/>
        </w:rPr>
        <w:t xml:space="preserve">                                            </w:t>
      </w:r>
      <w:r>
        <w:rPr>
          <w:sz w:val="24"/>
        </w:rPr>
        <w:tab/>
      </w:r>
      <w:r>
        <w:rPr>
          <w:sz w:val="24"/>
        </w:rPr>
        <w:tab/>
      </w:r>
      <w:r>
        <w:rPr>
          <w:sz w:val="24"/>
        </w:rPr>
        <w:tab/>
      </w:r>
      <w:r>
        <w:rPr>
          <w:sz w:val="24"/>
        </w:rPr>
        <w:tab/>
      </w:r>
      <w:r>
        <w:rPr>
          <w:sz w:val="24"/>
        </w:rPr>
        <w:tab/>
      </w:r>
      <w:r>
        <w:rPr>
          <w:sz w:val="24"/>
        </w:rPr>
        <w:tab/>
      </w:r>
      <w:r>
        <w:rPr>
          <w:sz w:val="24"/>
        </w:rPr>
        <w:tab/>
      </w:r>
      <w:r w:rsidRPr="004D37ED">
        <w:rPr>
          <w:b w:val="0"/>
          <w:sz w:val="24"/>
        </w:rPr>
        <w:t xml:space="preserve">    DATE</w:t>
      </w:r>
    </w:p>
    <w:p w14:paraId="3D83C58C" w14:textId="77777777" w:rsidR="004D37ED" w:rsidRPr="00602704" w:rsidRDefault="004D37ED" w:rsidP="004D37ED">
      <w:pPr>
        <w:rPr>
          <w:sz w:val="20"/>
          <w:szCs w:val="20"/>
        </w:rPr>
      </w:pPr>
    </w:p>
    <w:p w14:paraId="033E5AC3" w14:textId="77777777" w:rsidR="004D37ED" w:rsidRPr="00DA703A" w:rsidRDefault="004D37ED" w:rsidP="004D37ED">
      <w:pPr>
        <w:rPr>
          <w:b/>
          <w:bCs/>
        </w:rPr>
      </w:pPr>
      <w:r w:rsidRPr="00DA703A">
        <w:rPr>
          <w:b/>
          <w:bCs/>
        </w:rPr>
        <w:t>NAME</w:t>
      </w:r>
      <w:r>
        <w:rPr>
          <w:b/>
          <w:bCs/>
        </w:rPr>
        <w:t>:</w:t>
      </w:r>
      <w:r w:rsidRPr="00DA703A">
        <w:rPr>
          <w:b/>
          <w:bCs/>
        </w:rPr>
        <w:t xml:space="preserve"> </w:t>
      </w:r>
      <w:r w:rsidRPr="00DA703A">
        <w:rPr>
          <w:b/>
          <w:bCs/>
          <w:u w:val="single"/>
        </w:rPr>
        <w:tab/>
      </w:r>
      <w:r w:rsidRPr="00DA703A">
        <w:rPr>
          <w:b/>
          <w:bCs/>
          <w:u w:val="single"/>
        </w:rPr>
        <w:tab/>
      </w:r>
      <w:r>
        <w:rPr>
          <w:b/>
          <w:bCs/>
          <w:u w:val="single"/>
        </w:rPr>
        <w:tab/>
      </w:r>
      <w:r w:rsidRPr="00DA703A">
        <w:rPr>
          <w:b/>
          <w:bCs/>
          <w:u w:val="single"/>
        </w:rPr>
        <w:tab/>
      </w:r>
      <w:r w:rsidRPr="00DA703A">
        <w:rPr>
          <w:b/>
          <w:bCs/>
          <w:u w:val="single"/>
        </w:rPr>
        <w:tab/>
      </w:r>
      <w:r w:rsidRPr="00DA703A">
        <w:rPr>
          <w:b/>
          <w:bCs/>
          <w:u w:val="single"/>
        </w:rPr>
        <w:tab/>
      </w:r>
      <w:r>
        <w:rPr>
          <w:b/>
          <w:bCs/>
          <w:u w:val="single"/>
        </w:rPr>
        <w:t xml:space="preserve">             </w:t>
      </w:r>
      <w:r w:rsidRPr="0008275E">
        <w:rPr>
          <w:b/>
        </w:rPr>
        <w:t>I.D. BADGE # _____________</w:t>
      </w:r>
    </w:p>
    <w:p w14:paraId="0A2CA896" w14:textId="77777777" w:rsidR="004D37ED" w:rsidRPr="007353A1" w:rsidRDefault="004D37ED" w:rsidP="004D37ED">
      <w:pPr>
        <w:rPr>
          <w:b/>
          <w:bCs/>
          <w:sz w:val="20"/>
          <w:szCs w:val="20"/>
        </w:rPr>
      </w:pPr>
      <w:r>
        <w:rPr>
          <w:b/>
          <w:bCs/>
          <w:sz w:val="20"/>
          <w:szCs w:val="20"/>
        </w:rPr>
        <w:tab/>
      </w:r>
      <w:r>
        <w:rPr>
          <w:b/>
          <w:bCs/>
          <w:sz w:val="20"/>
          <w:szCs w:val="20"/>
        </w:rPr>
        <w:tab/>
        <w:t xml:space="preserve">    (Full name as listed on ID badge)</w:t>
      </w:r>
    </w:p>
    <w:p w14:paraId="6E4C2961" w14:textId="77777777" w:rsidR="004D37ED" w:rsidRPr="00602704" w:rsidRDefault="004D37ED" w:rsidP="004D37ED">
      <w:pPr>
        <w:rPr>
          <w:b/>
          <w:bCs/>
          <w:sz w:val="20"/>
          <w:szCs w:val="20"/>
          <w:u w:val="single"/>
        </w:rPr>
      </w:pPr>
    </w:p>
    <w:p w14:paraId="7ADC697C" w14:textId="77777777" w:rsidR="004D37ED" w:rsidRPr="00DA703A" w:rsidRDefault="004D37ED" w:rsidP="004D37ED">
      <w:pPr>
        <w:rPr>
          <w:b/>
          <w:bCs/>
        </w:rPr>
      </w:pPr>
      <w:r w:rsidRPr="00DA703A">
        <w:rPr>
          <w:b/>
          <w:bCs/>
        </w:rPr>
        <w:t>STATUS OF ID BADGE:</w:t>
      </w:r>
      <w:r w:rsidRPr="00DA703A">
        <w:rPr>
          <w:b/>
          <w:bCs/>
        </w:rPr>
        <w:tab/>
        <w:t>____</w:t>
      </w:r>
      <w:r w:rsidRPr="00DA703A">
        <w:rPr>
          <w:b/>
          <w:bCs/>
        </w:rPr>
        <w:tab/>
        <w:t>RECOVERED</w:t>
      </w:r>
      <w:r>
        <w:rPr>
          <w:b/>
          <w:bCs/>
        </w:rPr>
        <w:tab/>
      </w:r>
      <w:r w:rsidRPr="00DA703A">
        <w:rPr>
          <w:b/>
          <w:bCs/>
        </w:rPr>
        <w:t>____</w:t>
      </w:r>
      <w:r w:rsidRPr="00DA703A">
        <w:rPr>
          <w:b/>
          <w:bCs/>
        </w:rPr>
        <w:tab/>
        <w:t>NOT RECOVERED</w:t>
      </w:r>
    </w:p>
    <w:p w14:paraId="74C7A351" w14:textId="77777777" w:rsidR="004D37ED" w:rsidRDefault="004D37ED" w:rsidP="004D37ED">
      <w:pPr>
        <w:ind w:left="3600" w:firstLine="720"/>
        <w:rPr>
          <w:b/>
          <w:bCs/>
        </w:rPr>
      </w:pPr>
      <w:r w:rsidRPr="00DA703A">
        <w:rPr>
          <w:b/>
          <w:bCs/>
        </w:rPr>
        <w:t>(</w:t>
      </w:r>
      <w:r w:rsidRPr="006E2AD3">
        <w:rPr>
          <w:b/>
          <w:bCs/>
          <w:sz w:val="20"/>
          <w:szCs w:val="20"/>
        </w:rPr>
        <w:t>Please check one</w:t>
      </w:r>
      <w:r w:rsidRPr="00DA703A">
        <w:rPr>
          <w:b/>
          <w:bCs/>
        </w:rPr>
        <w:t>)</w:t>
      </w:r>
    </w:p>
    <w:p w14:paraId="29D16292" w14:textId="77777777" w:rsidR="004D37ED" w:rsidRDefault="004D37ED" w:rsidP="004D37ED">
      <w:pPr>
        <w:ind w:left="3600" w:firstLine="720"/>
        <w:rPr>
          <w:b/>
          <w:bCs/>
          <w:sz w:val="20"/>
          <w:szCs w:val="20"/>
        </w:rPr>
      </w:pPr>
      <w:r w:rsidRPr="00DA703A">
        <w:rPr>
          <w:b/>
          <w:bCs/>
        </w:rPr>
        <w:tab/>
      </w:r>
      <w:r w:rsidRPr="0008275E">
        <w:rPr>
          <w:b/>
          <w:bCs/>
          <w:sz w:val="20"/>
          <w:szCs w:val="20"/>
        </w:rPr>
        <w:t xml:space="preserve"> </w:t>
      </w:r>
    </w:p>
    <w:p w14:paraId="60BF5686" w14:textId="77777777" w:rsidR="004D37ED" w:rsidRDefault="004D37ED" w:rsidP="004D37ED">
      <w:pPr>
        <w:tabs>
          <w:tab w:val="left" w:pos="8385"/>
        </w:tabs>
        <w:rPr>
          <w:b/>
          <w:bCs/>
          <w:sz w:val="20"/>
          <w:szCs w:val="20"/>
        </w:rPr>
      </w:pPr>
      <w:r w:rsidRPr="007A71F0">
        <w:rPr>
          <w:b/>
          <w:bCs/>
          <w:sz w:val="20"/>
          <w:szCs w:val="20"/>
        </w:rPr>
        <w:t xml:space="preserve">HAVE ALL COMPANY ACCESS DEVICES </w:t>
      </w:r>
      <w:r>
        <w:rPr>
          <w:b/>
          <w:bCs/>
          <w:sz w:val="20"/>
          <w:szCs w:val="20"/>
        </w:rPr>
        <w:t>THAT GRANT ACCESS TO A               YES    NO    N/A</w:t>
      </w:r>
    </w:p>
    <w:p w14:paraId="27674A91" w14:textId="77777777" w:rsidR="004D37ED" w:rsidRPr="007A71F0" w:rsidRDefault="004D37ED" w:rsidP="004D37ED">
      <w:pPr>
        <w:tabs>
          <w:tab w:val="left" w:pos="7380"/>
        </w:tabs>
        <w:ind w:right="1980"/>
        <w:rPr>
          <w:b/>
          <w:bCs/>
          <w:sz w:val="20"/>
          <w:szCs w:val="20"/>
        </w:rPr>
      </w:pPr>
      <w:r>
        <w:rPr>
          <w:b/>
          <w:bCs/>
          <w:sz w:val="20"/>
          <w:szCs w:val="20"/>
        </w:rPr>
        <w:t xml:space="preserve">RESTRICTED AREA OF THE AIRPORT </w:t>
      </w:r>
      <w:r w:rsidRPr="007A71F0">
        <w:rPr>
          <w:b/>
          <w:bCs/>
          <w:sz w:val="20"/>
          <w:szCs w:val="20"/>
        </w:rPr>
        <w:t>BEEN RECOVERED</w:t>
      </w:r>
      <w:r>
        <w:rPr>
          <w:b/>
          <w:bCs/>
          <w:sz w:val="20"/>
          <w:szCs w:val="20"/>
        </w:rPr>
        <w:t>?</w:t>
      </w:r>
      <w:r>
        <w:rPr>
          <w:b/>
          <w:bCs/>
          <w:sz w:val="20"/>
          <w:szCs w:val="20"/>
        </w:rPr>
        <w:tab/>
        <w:t>(Please circle one)</w:t>
      </w:r>
    </w:p>
    <w:p w14:paraId="40A46821" w14:textId="77777777" w:rsidR="004D37ED" w:rsidRPr="00602704" w:rsidRDefault="004D37ED" w:rsidP="004D37ED">
      <w:pPr>
        <w:rPr>
          <w:b/>
          <w:bCs/>
          <w:sz w:val="20"/>
          <w:szCs w:val="20"/>
        </w:rPr>
      </w:pPr>
    </w:p>
    <w:p w14:paraId="7E3B9074" w14:textId="77777777" w:rsidR="004D37ED" w:rsidRPr="007A71F0" w:rsidRDefault="004D37ED" w:rsidP="004D37ED">
      <w:pPr>
        <w:jc w:val="both"/>
        <w:rPr>
          <w:b/>
          <w:bCs/>
          <w:sz w:val="20"/>
          <w:szCs w:val="20"/>
        </w:rPr>
      </w:pPr>
      <w:r w:rsidRPr="007A71F0">
        <w:rPr>
          <w:b/>
          <w:bCs/>
          <w:sz w:val="20"/>
          <w:szCs w:val="20"/>
          <w:u w:val="single"/>
        </w:rPr>
        <w:t>NOTICE:</w:t>
      </w:r>
      <w:r w:rsidRPr="007A71F0">
        <w:rPr>
          <w:b/>
          <w:bCs/>
          <w:sz w:val="20"/>
          <w:szCs w:val="20"/>
        </w:rPr>
        <w:t xml:space="preserve"> THE AIRPORT IDENTIFICATION OFFICE MUST BE </w:t>
      </w:r>
      <w:r w:rsidRPr="007A71F0">
        <w:rPr>
          <w:b/>
          <w:bCs/>
          <w:sz w:val="20"/>
          <w:szCs w:val="20"/>
          <w:u w:val="single"/>
        </w:rPr>
        <w:t>IMMEDIATELY</w:t>
      </w:r>
      <w:r w:rsidRPr="007A71F0">
        <w:rPr>
          <w:b/>
          <w:bCs/>
          <w:sz w:val="20"/>
          <w:szCs w:val="20"/>
        </w:rPr>
        <w:t xml:space="preserve"> NOTIFIED OF AN EMPLOYEE’S SEPARATION OF EMPLOYMENT OR WHEN THE NEED FOR AN AIRPORT ISSUED ID BADGE IS NO LONGER NECESSARY. THE EMPLOYEE’S CRAA AIRPORT ISSUED IDENTIFICATION BADGE </w:t>
      </w:r>
      <w:r>
        <w:rPr>
          <w:b/>
          <w:bCs/>
          <w:sz w:val="20"/>
          <w:szCs w:val="20"/>
          <w:u w:val="single"/>
        </w:rPr>
        <w:t>MUST</w:t>
      </w:r>
      <w:r>
        <w:rPr>
          <w:b/>
          <w:bCs/>
          <w:sz w:val="20"/>
          <w:szCs w:val="20"/>
        </w:rPr>
        <w:t xml:space="preserve"> BE </w:t>
      </w:r>
      <w:r w:rsidRPr="007A71F0">
        <w:rPr>
          <w:b/>
          <w:bCs/>
          <w:sz w:val="20"/>
          <w:szCs w:val="20"/>
        </w:rPr>
        <w:t>RETURNED TO THE AIO NO LATER THAN THE NEXT BUSINESS DAY FOLLOWING SUBMISSION OF THIS NOTICE. PENALTIES AND OR FINES ENFORCED BY CRAA AND OR THE TRANSPORTATION SECURITY ADMINISTRATION MAY BE APPLIED FOR FAILURE TO COLLECT AND RETURN BADGES.</w:t>
      </w:r>
    </w:p>
    <w:p w14:paraId="4E21A382" w14:textId="77777777" w:rsidR="004D37ED" w:rsidRPr="00602704" w:rsidRDefault="004D37ED" w:rsidP="004D37ED">
      <w:pPr>
        <w:jc w:val="both"/>
        <w:rPr>
          <w:sz w:val="20"/>
          <w:szCs w:val="20"/>
        </w:rPr>
      </w:pPr>
    </w:p>
    <w:p w14:paraId="7B8A8552" w14:textId="77777777" w:rsidR="004D37ED" w:rsidRPr="00417086" w:rsidRDefault="004D37ED" w:rsidP="004D37ED">
      <w:r>
        <w:t xml:space="preserve">  </w:t>
      </w:r>
      <w:r>
        <w:tab/>
      </w:r>
      <w:r w:rsidRPr="00417086">
        <w:t>TSA penaltie</w:t>
      </w:r>
      <w:r>
        <w:t>s up to $10,000 [Title 49 United States Code</w:t>
      </w:r>
      <w:r w:rsidRPr="00417086">
        <w:t xml:space="preserve"> 46301 a. (6)]</w:t>
      </w:r>
    </w:p>
    <w:p w14:paraId="0C29857E" w14:textId="77777777" w:rsidR="004D37ED" w:rsidRPr="00B16F29" w:rsidRDefault="004D37ED" w:rsidP="004D37ED">
      <w:pPr>
        <w:widowControl w:val="0"/>
        <w:autoSpaceDE w:val="0"/>
        <w:autoSpaceDN w:val="0"/>
        <w:adjustRightInd w:val="0"/>
        <w:jc w:val="both"/>
        <w:rPr>
          <w:color w:val="000000"/>
          <w:sz w:val="20"/>
          <w:szCs w:val="20"/>
        </w:rPr>
      </w:pPr>
      <w:r w:rsidRPr="00B16F29">
        <w:rPr>
          <w:b/>
          <w:sz w:val="20"/>
          <w:szCs w:val="20"/>
        </w:rPr>
        <w:t>a.</w:t>
      </w:r>
      <w:r w:rsidRPr="00B16F29">
        <w:rPr>
          <w:sz w:val="20"/>
          <w:szCs w:val="20"/>
        </w:rPr>
        <w:t xml:space="preserve"> </w:t>
      </w:r>
      <w:r w:rsidRPr="00B16F29">
        <w:rPr>
          <w:b/>
          <w:bCs/>
          <w:color w:val="000000"/>
          <w:sz w:val="20"/>
          <w:szCs w:val="20"/>
        </w:rPr>
        <w:t>(6) Failure to collect airport security badges.</w:t>
      </w:r>
      <w:r w:rsidRPr="00B16F29">
        <w:rPr>
          <w:color w:val="000000"/>
          <w:sz w:val="20"/>
          <w:szCs w:val="20"/>
        </w:rPr>
        <w:t xml:space="preserve">--Notwithstanding paragraph (1), any employer (other than a governmental entity or airport operator) who employs an employee to whom an airport security badge or other identifier used to obtain access to a secure area of an airport is issued before, on, or after the date of enactment of this paragraph and who does not collect or make reasonable efforts to collect such badge from the employee on the date that the employment of the </w:t>
      </w:r>
      <w:r w:rsidRPr="00B16F29">
        <w:rPr>
          <w:b/>
          <w:color w:val="000000"/>
          <w:sz w:val="20"/>
          <w:szCs w:val="20"/>
        </w:rPr>
        <w:t>employee is terminated</w:t>
      </w:r>
      <w:r w:rsidRPr="00B16F29">
        <w:rPr>
          <w:color w:val="000000"/>
          <w:sz w:val="20"/>
          <w:szCs w:val="20"/>
        </w:rPr>
        <w:t xml:space="preserve"> and does not notify the operator of the airport of such termination within 24 hours of the date of such termination shall be liable to the Government for a civil penalty not to exceed $10,000.</w:t>
      </w:r>
    </w:p>
    <w:p w14:paraId="2FF2D910" w14:textId="77777777" w:rsidR="004D37ED" w:rsidRPr="00A006E1" w:rsidRDefault="004D37ED" w:rsidP="004D37ED">
      <w:pPr>
        <w:ind w:left="1050"/>
        <w:rPr>
          <w:b/>
          <w:bCs/>
          <w:sz w:val="20"/>
          <w:szCs w:val="20"/>
        </w:rPr>
      </w:pPr>
    </w:p>
    <w:p w14:paraId="127E0DB0" w14:textId="77777777" w:rsidR="004D37ED" w:rsidRPr="007903BC" w:rsidRDefault="004D37ED" w:rsidP="004D37ED">
      <w:pPr>
        <w:pStyle w:val="Heading3"/>
        <w:rPr>
          <w:sz w:val="36"/>
          <w:szCs w:val="36"/>
        </w:rPr>
      </w:pPr>
      <w:r w:rsidRPr="007903BC">
        <w:rPr>
          <w:sz w:val="36"/>
          <w:szCs w:val="36"/>
        </w:rPr>
        <w:t>FAX NOTICE TO 614-</w:t>
      </w:r>
      <w:r>
        <w:rPr>
          <w:sz w:val="36"/>
          <w:szCs w:val="36"/>
        </w:rPr>
        <w:t>409-3611</w:t>
      </w:r>
    </w:p>
    <w:p w14:paraId="08DFC85F" w14:textId="77777777" w:rsidR="004D37ED" w:rsidRPr="004D37ED" w:rsidRDefault="004D37ED" w:rsidP="004D37ED">
      <w:pPr>
        <w:jc w:val="center"/>
        <w:rPr>
          <w:b/>
          <w:sz w:val="18"/>
          <w:szCs w:val="18"/>
          <w:u w:val="single"/>
        </w:rPr>
      </w:pPr>
      <w:r w:rsidRPr="006E2AD3">
        <w:rPr>
          <w:b/>
          <w:sz w:val="18"/>
          <w:szCs w:val="18"/>
          <w:u w:val="single"/>
        </w:rPr>
        <w:t>AIRPORT IDENTIFICATION</w:t>
      </w:r>
      <w:r>
        <w:rPr>
          <w:b/>
          <w:sz w:val="18"/>
          <w:szCs w:val="18"/>
          <w:u w:val="single"/>
        </w:rPr>
        <w:t xml:space="preserve"> OFFICE USE ONLY</w:t>
      </w:r>
    </w:p>
    <w:p w14:paraId="0C16972B" w14:textId="77777777" w:rsidR="004D37ED" w:rsidRDefault="004D37ED" w:rsidP="004D37ED">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bl>
      <w:tblPr>
        <w:tblStyle w:val="TableGrid"/>
        <w:tblW w:w="0" w:type="auto"/>
        <w:tblLook w:val="04A0" w:firstRow="1" w:lastRow="0" w:firstColumn="1" w:lastColumn="0" w:noHBand="0" w:noVBand="1"/>
      </w:tblPr>
      <w:tblGrid>
        <w:gridCol w:w="2515"/>
        <w:gridCol w:w="1980"/>
        <w:gridCol w:w="270"/>
        <w:gridCol w:w="2520"/>
        <w:gridCol w:w="2065"/>
      </w:tblGrid>
      <w:tr w:rsidR="004D37ED" w14:paraId="7E122E41" w14:textId="77777777" w:rsidTr="00840A94">
        <w:tc>
          <w:tcPr>
            <w:tcW w:w="2515" w:type="dxa"/>
            <w:tcBorders>
              <w:top w:val="nil"/>
              <w:left w:val="nil"/>
              <w:bottom w:val="nil"/>
              <w:right w:val="nil"/>
            </w:tcBorders>
          </w:tcPr>
          <w:p w14:paraId="59B1F801" w14:textId="77777777" w:rsidR="004D37ED" w:rsidRDefault="004D37ED" w:rsidP="00840A94">
            <w:pPr>
              <w:spacing w:line="276" w:lineRule="auto"/>
              <w:rPr>
                <w:sz w:val="18"/>
                <w:szCs w:val="18"/>
              </w:rPr>
            </w:pPr>
            <w:r>
              <w:rPr>
                <w:sz w:val="18"/>
                <w:szCs w:val="18"/>
              </w:rPr>
              <w:t>Date ID Badge Deactivated:</w:t>
            </w:r>
          </w:p>
        </w:tc>
        <w:tc>
          <w:tcPr>
            <w:tcW w:w="1980" w:type="dxa"/>
            <w:tcBorders>
              <w:top w:val="nil"/>
              <w:left w:val="nil"/>
              <w:bottom w:val="single" w:sz="4" w:space="0" w:color="auto"/>
              <w:right w:val="nil"/>
            </w:tcBorders>
          </w:tcPr>
          <w:p w14:paraId="1B841EB9" w14:textId="77777777" w:rsidR="004D37ED" w:rsidRDefault="004D37ED" w:rsidP="00840A94">
            <w:pPr>
              <w:spacing w:line="276" w:lineRule="auto"/>
              <w:rPr>
                <w:sz w:val="18"/>
                <w:szCs w:val="18"/>
              </w:rPr>
            </w:pPr>
          </w:p>
        </w:tc>
        <w:tc>
          <w:tcPr>
            <w:tcW w:w="270" w:type="dxa"/>
            <w:tcBorders>
              <w:top w:val="nil"/>
              <w:left w:val="nil"/>
              <w:bottom w:val="nil"/>
              <w:right w:val="nil"/>
            </w:tcBorders>
          </w:tcPr>
          <w:p w14:paraId="369B6950" w14:textId="77777777" w:rsidR="004D37ED" w:rsidRDefault="004D37ED" w:rsidP="00840A94">
            <w:pPr>
              <w:spacing w:line="276" w:lineRule="auto"/>
              <w:rPr>
                <w:sz w:val="18"/>
                <w:szCs w:val="18"/>
              </w:rPr>
            </w:pPr>
          </w:p>
        </w:tc>
        <w:tc>
          <w:tcPr>
            <w:tcW w:w="2520" w:type="dxa"/>
            <w:tcBorders>
              <w:top w:val="nil"/>
              <w:left w:val="nil"/>
              <w:bottom w:val="nil"/>
              <w:right w:val="nil"/>
            </w:tcBorders>
          </w:tcPr>
          <w:p w14:paraId="0323EE32" w14:textId="77777777" w:rsidR="004D37ED" w:rsidRDefault="00840A94" w:rsidP="00840A94">
            <w:pPr>
              <w:spacing w:line="276" w:lineRule="auto"/>
              <w:rPr>
                <w:sz w:val="18"/>
                <w:szCs w:val="18"/>
              </w:rPr>
            </w:pPr>
            <w:r>
              <w:rPr>
                <w:sz w:val="18"/>
                <w:szCs w:val="18"/>
              </w:rPr>
              <w:t>Date ID Badge Returned:</w:t>
            </w:r>
          </w:p>
        </w:tc>
        <w:tc>
          <w:tcPr>
            <w:tcW w:w="2065" w:type="dxa"/>
            <w:tcBorders>
              <w:top w:val="nil"/>
              <w:left w:val="nil"/>
              <w:bottom w:val="single" w:sz="4" w:space="0" w:color="auto"/>
              <w:right w:val="nil"/>
            </w:tcBorders>
          </w:tcPr>
          <w:p w14:paraId="14759642" w14:textId="77777777" w:rsidR="004D37ED" w:rsidRDefault="004D37ED" w:rsidP="00840A94">
            <w:pPr>
              <w:spacing w:line="276" w:lineRule="auto"/>
              <w:rPr>
                <w:sz w:val="18"/>
                <w:szCs w:val="18"/>
              </w:rPr>
            </w:pPr>
          </w:p>
        </w:tc>
      </w:tr>
      <w:tr w:rsidR="004D37ED" w14:paraId="38C00FFA" w14:textId="77777777" w:rsidTr="00840A94">
        <w:tc>
          <w:tcPr>
            <w:tcW w:w="2515" w:type="dxa"/>
            <w:tcBorders>
              <w:top w:val="nil"/>
              <w:left w:val="nil"/>
              <w:bottom w:val="nil"/>
              <w:right w:val="nil"/>
            </w:tcBorders>
          </w:tcPr>
          <w:p w14:paraId="1A856103" w14:textId="77777777" w:rsidR="004D37ED" w:rsidRDefault="004D37ED" w:rsidP="00840A94">
            <w:pPr>
              <w:spacing w:line="276" w:lineRule="auto"/>
              <w:rPr>
                <w:sz w:val="18"/>
                <w:szCs w:val="18"/>
              </w:rPr>
            </w:pPr>
            <w:r>
              <w:rPr>
                <w:sz w:val="18"/>
                <w:szCs w:val="18"/>
              </w:rPr>
              <w:t>Deactivated By:</w:t>
            </w:r>
          </w:p>
        </w:tc>
        <w:tc>
          <w:tcPr>
            <w:tcW w:w="1980" w:type="dxa"/>
            <w:tcBorders>
              <w:top w:val="single" w:sz="4" w:space="0" w:color="auto"/>
              <w:left w:val="nil"/>
              <w:bottom w:val="single" w:sz="4" w:space="0" w:color="auto"/>
              <w:right w:val="nil"/>
            </w:tcBorders>
          </w:tcPr>
          <w:p w14:paraId="09E76B10" w14:textId="77777777" w:rsidR="004D37ED" w:rsidRDefault="004D37ED" w:rsidP="00840A94">
            <w:pPr>
              <w:spacing w:line="276" w:lineRule="auto"/>
              <w:rPr>
                <w:sz w:val="18"/>
                <w:szCs w:val="18"/>
              </w:rPr>
            </w:pPr>
          </w:p>
        </w:tc>
        <w:tc>
          <w:tcPr>
            <w:tcW w:w="270" w:type="dxa"/>
            <w:tcBorders>
              <w:top w:val="nil"/>
              <w:left w:val="nil"/>
              <w:bottom w:val="nil"/>
              <w:right w:val="nil"/>
            </w:tcBorders>
          </w:tcPr>
          <w:p w14:paraId="0E02F66B" w14:textId="77777777" w:rsidR="004D37ED" w:rsidRDefault="004D37ED" w:rsidP="00840A94">
            <w:pPr>
              <w:spacing w:line="276" w:lineRule="auto"/>
              <w:rPr>
                <w:sz w:val="18"/>
                <w:szCs w:val="18"/>
              </w:rPr>
            </w:pPr>
          </w:p>
        </w:tc>
        <w:tc>
          <w:tcPr>
            <w:tcW w:w="2520" w:type="dxa"/>
            <w:tcBorders>
              <w:top w:val="nil"/>
              <w:left w:val="nil"/>
              <w:bottom w:val="nil"/>
              <w:right w:val="nil"/>
            </w:tcBorders>
          </w:tcPr>
          <w:p w14:paraId="22B423CA" w14:textId="77777777" w:rsidR="004D37ED" w:rsidRDefault="00840A94" w:rsidP="00840A94">
            <w:pPr>
              <w:spacing w:line="276" w:lineRule="auto"/>
              <w:rPr>
                <w:sz w:val="18"/>
                <w:szCs w:val="18"/>
              </w:rPr>
            </w:pPr>
            <w:r>
              <w:rPr>
                <w:sz w:val="18"/>
                <w:szCs w:val="18"/>
              </w:rPr>
              <w:t>Received By:</w:t>
            </w:r>
          </w:p>
        </w:tc>
        <w:tc>
          <w:tcPr>
            <w:tcW w:w="2065" w:type="dxa"/>
            <w:tcBorders>
              <w:top w:val="single" w:sz="4" w:space="0" w:color="auto"/>
              <w:left w:val="nil"/>
              <w:bottom w:val="single" w:sz="4" w:space="0" w:color="auto"/>
              <w:right w:val="nil"/>
            </w:tcBorders>
          </w:tcPr>
          <w:p w14:paraId="73CDC9B5" w14:textId="77777777" w:rsidR="004D37ED" w:rsidRDefault="004D37ED" w:rsidP="00840A94">
            <w:pPr>
              <w:spacing w:line="276" w:lineRule="auto"/>
              <w:rPr>
                <w:sz w:val="18"/>
                <w:szCs w:val="18"/>
              </w:rPr>
            </w:pPr>
          </w:p>
        </w:tc>
      </w:tr>
      <w:tr w:rsidR="004D37ED" w14:paraId="5BE135B8" w14:textId="77777777" w:rsidTr="00840A94">
        <w:tc>
          <w:tcPr>
            <w:tcW w:w="2515" w:type="dxa"/>
            <w:tcBorders>
              <w:top w:val="nil"/>
              <w:left w:val="nil"/>
              <w:bottom w:val="nil"/>
              <w:right w:val="nil"/>
            </w:tcBorders>
          </w:tcPr>
          <w:p w14:paraId="3B31C0F6" w14:textId="77777777" w:rsidR="004D37ED" w:rsidRDefault="004D37ED" w:rsidP="00840A94">
            <w:pPr>
              <w:spacing w:line="276" w:lineRule="auto"/>
              <w:rPr>
                <w:sz w:val="18"/>
                <w:szCs w:val="18"/>
              </w:rPr>
            </w:pPr>
            <w:r>
              <w:rPr>
                <w:sz w:val="18"/>
                <w:szCs w:val="18"/>
              </w:rPr>
              <w:t>Receipt:</w:t>
            </w:r>
          </w:p>
        </w:tc>
        <w:tc>
          <w:tcPr>
            <w:tcW w:w="1980" w:type="dxa"/>
            <w:tcBorders>
              <w:top w:val="single" w:sz="4" w:space="0" w:color="auto"/>
              <w:left w:val="nil"/>
              <w:bottom w:val="single" w:sz="4" w:space="0" w:color="auto"/>
              <w:right w:val="nil"/>
            </w:tcBorders>
          </w:tcPr>
          <w:p w14:paraId="7EC480B8" w14:textId="77777777" w:rsidR="004D37ED" w:rsidRDefault="004D37ED" w:rsidP="00840A94">
            <w:pPr>
              <w:spacing w:line="276" w:lineRule="auto"/>
              <w:rPr>
                <w:sz w:val="18"/>
                <w:szCs w:val="18"/>
              </w:rPr>
            </w:pPr>
          </w:p>
        </w:tc>
        <w:tc>
          <w:tcPr>
            <w:tcW w:w="270" w:type="dxa"/>
            <w:tcBorders>
              <w:top w:val="nil"/>
              <w:left w:val="nil"/>
              <w:bottom w:val="nil"/>
              <w:right w:val="nil"/>
            </w:tcBorders>
          </w:tcPr>
          <w:p w14:paraId="538B0D80" w14:textId="77777777" w:rsidR="004D37ED" w:rsidRDefault="004D37ED" w:rsidP="00840A94">
            <w:pPr>
              <w:spacing w:line="276" w:lineRule="auto"/>
              <w:rPr>
                <w:sz w:val="18"/>
                <w:szCs w:val="18"/>
              </w:rPr>
            </w:pPr>
          </w:p>
        </w:tc>
        <w:tc>
          <w:tcPr>
            <w:tcW w:w="2520" w:type="dxa"/>
            <w:tcBorders>
              <w:top w:val="nil"/>
              <w:left w:val="nil"/>
              <w:bottom w:val="nil"/>
              <w:right w:val="nil"/>
            </w:tcBorders>
          </w:tcPr>
          <w:p w14:paraId="1891CEAE" w14:textId="77777777" w:rsidR="004D37ED" w:rsidRDefault="00840A94" w:rsidP="00840A94">
            <w:pPr>
              <w:spacing w:line="276" w:lineRule="auto"/>
              <w:rPr>
                <w:sz w:val="18"/>
                <w:szCs w:val="18"/>
              </w:rPr>
            </w:pPr>
            <w:r>
              <w:rPr>
                <w:sz w:val="18"/>
                <w:szCs w:val="18"/>
              </w:rPr>
              <w:t>Company list updated:</w:t>
            </w:r>
          </w:p>
        </w:tc>
        <w:tc>
          <w:tcPr>
            <w:tcW w:w="2065" w:type="dxa"/>
            <w:tcBorders>
              <w:top w:val="single" w:sz="4" w:space="0" w:color="auto"/>
              <w:left w:val="nil"/>
              <w:bottom w:val="single" w:sz="4" w:space="0" w:color="auto"/>
              <w:right w:val="nil"/>
            </w:tcBorders>
          </w:tcPr>
          <w:p w14:paraId="2CB2A142" w14:textId="77777777" w:rsidR="004D37ED" w:rsidRDefault="004D37ED" w:rsidP="00840A94">
            <w:pPr>
              <w:spacing w:line="276" w:lineRule="auto"/>
              <w:rPr>
                <w:sz w:val="18"/>
                <w:szCs w:val="18"/>
              </w:rPr>
            </w:pPr>
          </w:p>
        </w:tc>
      </w:tr>
      <w:tr w:rsidR="004D37ED" w14:paraId="0DB06C07" w14:textId="77777777" w:rsidTr="00840A94">
        <w:tc>
          <w:tcPr>
            <w:tcW w:w="2515" w:type="dxa"/>
            <w:tcBorders>
              <w:top w:val="nil"/>
              <w:left w:val="nil"/>
              <w:bottom w:val="nil"/>
              <w:right w:val="nil"/>
            </w:tcBorders>
          </w:tcPr>
          <w:p w14:paraId="69D6BE64" w14:textId="77777777" w:rsidR="004D37ED" w:rsidRDefault="00840A94" w:rsidP="00840A94">
            <w:pPr>
              <w:spacing w:line="276" w:lineRule="auto"/>
              <w:rPr>
                <w:sz w:val="18"/>
                <w:szCs w:val="18"/>
              </w:rPr>
            </w:pPr>
            <w:r>
              <w:rPr>
                <w:sz w:val="18"/>
                <w:szCs w:val="18"/>
              </w:rPr>
              <w:t>Company list updated</w:t>
            </w:r>
          </w:p>
        </w:tc>
        <w:tc>
          <w:tcPr>
            <w:tcW w:w="1980" w:type="dxa"/>
            <w:tcBorders>
              <w:top w:val="single" w:sz="4" w:space="0" w:color="auto"/>
              <w:left w:val="nil"/>
              <w:bottom w:val="single" w:sz="4" w:space="0" w:color="auto"/>
              <w:right w:val="nil"/>
            </w:tcBorders>
          </w:tcPr>
          <w:p w14:paraId="6E52E767" w14:textId="77777777" w:rsidR="004D37ED" w:rsidRDefault="004D37ED" w:rsidP="00840A94">
            <w:pPr>
              <w:spacing w:line="276" w:lineRule="auto"/>
              <w:rPr>
                <w:sz w:val="18"/>
                <w:szCs w:val="18"/>
              </w:rPr>
            </w:pPr>
          </w:p>
        </w:tc>
        <w:tc>
          <w:tcPr>
            <w:tcW w:w="270" w:type="dxa"/>
            <w:tcBorders>
              <w:top w:val="nil"/>
              <w:left w:val="nil"/>
              <w:bottom w:val="nil"/>
              <w:right w:val="nil"/>
            </w:tcBorders>
          </w:tcPr>
          <w:p w14:paraId="7D845BE4" w14:textId="77777777" w:rsidR="004D37ED" w:rsidRDefault="004D37ED" w:rsidP="00840A94">
            <w:pPr>
              <w:spacing w:line="276" w:lineRule="auto"/>
              <w:rPr>
                <w:sz w:val="18"/>
                <w:szCs w:val="18"/>
              </w:rPr>
            </w:pPr>
          </w:p>
        </w:tc>
        <w:tc>
          <w:tcPr>
            <w:tcW w:w="2520" w:type="dxa"/>
            <w:tcBorders>
              <w:top w:val="nil"/>
              <w:left w:val="nil"/>
              <w:bottom w:val="nil"/>
              <w:right w:val="nil"/>
            </w:tcBorders>
          </w:tcPr>
          <w:p w14:paraId="59C6353C" w14:textId="77777777" w:rsidR="004D37ED" w:rsidRDefault="00840A94" w:rsidP="00840A94">
            <w:pPr>
              <w:spacing w:line="276" w:lineRule="auto"/>
              <w:rPr>
                <w:sz w:val="18"/>
                <w:szCs w:val="18"/>
              </w:rPr>
            </w:pPr>
            <w:r>
              <w:rPr>
                <w:sz w:val="18"/>
                <w:szCs w:val="18"/>
              </w:rPr>
              <w:t>Lost Badge list updated:</w:t>
            </w:r>
          </w:p>
        </w:tc>
        <w:tc>
          <w:tcPr>
            <w:tcW w:w="2065" w:type="dxa"/>
            <w:tcBorders>
              <w:top w:val="single" w:sz="4" w:space="0" w:color="auto"/>
              <w:left w:val="nil"/>
              <w:bottom w:val="single" w:sz="4" w:space="0" w:color="auto"/>
              <w:right w:val="nil"/>
            </w:tcBorders>
          </w:tcPr>
          <w:p w14:paraId="23F51EEF" w14:textId="77777777" w:rsidR="004D37ED" w:rsidRDefault="004D37ED" w:rsidP="00840A94">
            <w:pPr>
              <w:spacing w:line="276" w:lineRule="auto"/>
              <w:rPr>
                <w:sz w:val="18"/>
                <w:szCs w:val="18"/>
              </w:rPr>
            </w:pPr>
          </w:p>
        </w:tc>
      </w:tr>
      <w:tr w:rsidR="004D37ED" w14:paraId="7D4FFD0E" w14:textId="77777777" w:rsidTr="00840A94">
        <w:tc>
          <w:tcPr>
            <w:tcW w:w="2515" w:type="dxa"/>
            <w:tcBorders>
              <w:top w:val="nil"/>
              <w:left w:val="nil"/>
              <w:bottom w:val="nil"/>
              <w:right w:val="nil"/>
            </w:tcBorders>
          </w:tcPr>
          <w:p w14:paraId="442CFAAC" w14:textId="77777777" w:rsidR="004D37ED" w:rsidRDefault="00840A94" w:rsidP="00840A94">
            <w:pPr>
              <w:spacing w:line="276" w:lineRule="auto"/>
              <w:rPr>
                <w:sz w:val="18"/>
                <w:szCs w:val="18"/>
              </w:rPr>
            </w:pPr>
            <w:r>
              <w:rPr>
                <w:sz w:val="18"/>
                <w:szCs w:val="18"/>
              </w:rPr>
              <w:t>Lost Badge List updated</w:t>
            </w:r>
          </w:p>
        </w:tc>
        <w:tc>
          <w:tcPr>
            <w:tcW w:w="1980" w:type="dxa"/>
            <w:tcBorders>
              <w:top w:val="single" w:sz="4" w:space="0" w:color="auto"/>
              <w:left w:val="nil"/>
              <w:bottom w:val="single" w:sz="4" w:space="0" w:color="auto"/>
              <w:right w:val="nil"/>
            </w:tcBorders>
          </w:tcPr>
          <w:p w14:paraId="0C995FD2" w14:textId="77777777" w:rsidR="004D37ED" w:rsidRDefault="004D37ED" w:rsidP="00840A94">
            <w:pPr>
              <w:spacing w:line="276" w:lineRule="auto"/>
              <w:rPr>
                <w:sz w:val="18"/>
                <w:szCs w:val="18"/>
              </w:rPr>
            </w:pPr>
          </w:p>
        </w:tc>
        <w:tc>
          <w:tcPr>
            <w:tcW w:w="270" w:type="dxa"/>
            <w:tcBorders>
              <w:top w:val="nil"/>
              <w:left w:val="nil"/>
              <w:bottom w:val="nil"/>
              <w:right w:val="nil"/>
            </w:tcBorders>
          </w:tcPr>
          <w:p w14:paraId="72FDABC4" w14:textId="77777777" w:rsidR="004D37ED" w:rsidRDefault="004D37ED" w:rsidP="00840A94">
            <w:pPr>
              <w:spacing w:line="276" w:lineRule="auto"/>
              <w:rPr>
                <w:sz w:val="18"/>
                <w:szCs w:val="18"/>
              </w:rPr>
            </w:pPr>
          </w:p>
        </w:tc>
        <w:tc>
          <w:tcPr>
            <w:tcW w:w="2520" w:type="dxa"/>
            <w:tcBorders>
              <w:top w:val="nil"/>
              <w:left w:val="nil"/>
              <w:bottom w:val="nil"/>
              <w:right w:val="nil"/>
            </w:tcBorders>
          </w:tcPr>
          <w:p w14:paraId="08B36C0D" w14:textId="77777777" w:rsidR="004D37ED" w:rsidRDefault="00840A94" w:rsidP="00840A94">
            <w:pPr>
              <w:spacing w:line="276" w:lineRule="auto"/>
              <w:rPr>
                <w:sz w:val="18"/>
                <w:szCs w:val="18"/>
              </w:rPr>
            </w:pPr>
            <w:r>
              <w:rPr>
                <w:sz w:val="18"/>
                <w:szCs w:val="18"/>
              </w:rPr>
              <w:t>Badge deleted from system:</w:t>
            </w:r>
          </w:p>
        </w:tc>
        <w:tc>
          <w:tcPr>
            <w:tcW w:w="2065" w:type="dxa"/>
            <w:tcBorders>
              <w:top w:val="single" w:sz="4" w:space="0" w:color="auto"/>
              <w:left w:val="nil"/>
              <w:bottom w:val="single" w:sz="4" w:space="0" w:color="auto"/>
              <w:right w:val="nil"/>
            </w:tcBorders>
          </w:tcPr>
          <w:p w14:paraId="6644ED49" w14:textId="77777777" w:rsidR="004D37ED" w:rsidRDefault="004D37ED" w:rsidP="00840A94">
            <w:pPr>
              <w:spacing w:line="276" w:lineRule="auto"/>
              <w:rPr>
                <w:sz w:val="18"/>
                <w:szCs w:val="18"/>
              </w:rPr>
            </w:pPr>
          </w:p>
        </w:tc>
      </w:tr>
      <w:tr w:rsidR="00840A94" w14:paraId="17AA91DA" w14:textId="77777777" w:rsidTr="00840A94">
        <w:tc>
          <w:tcPr>
            <w:tcW w:w="2515" w:type="dxa"/>
            <w:tcBorders>
              <w:top w:val="nil"/>
              <w:left w:val="nil"/>
              <w:bottom w:val="nil"/>
              <w:right w:val="nil"/>
            </w:tcBorders>
          </w:tcPr>
          <w:p w14:paraId="00AC05BD" w14:textId="77777777" w:rsidR="00840A94" w:rsidRDefault="00840A94" w:rsidP="00840A94">
            <w:pPr>
              <w:spacing w:line="276" w:lineRule="auto"/>
              <w:rPr>
                <w:sz w:val="18"/>
                <w:szCs w:val="18"/>
              </w:rPr>
            </w:pPr>
            <w:proofErr w:type="spellStart"/>
            <w:r>
              <w:rPr>
                <w:sz w:val="18"/>
                <w:szCs w:val="18"/>
              </w:rPr>
              <w:t>KeyPro</w:t>
            </w:r>
            <w:proofErr w:type="spellEnd"/>
            <w:r>
              <w:rPr>
                <w:sz w:val="18"/>
                <w:szCs w:val="18"/>
              </w:rPr>
              <w:t xml:space="preserve"> updated</w:t>
            </w:r>
          </w:p>
        </w:tc>
        <w:tc>
          <w:tcPr>
            <w:tcW w:w="1980" w:type="dxa"/>
            <w:tcBorders>
              <w:top w:val="single" w:sz="4" w:space="0" w:color="auto"/>
              <w:left w:val="nil"/>
              <w:bottom w:val="single" w:sz="4" w:space="0" w:color="auto"/>
              <w:right w:val="nil"/>
            </w:tcBorders>
          </w:tcPr>
          <w:p w14:paraId="6264DCAE" w14:textId="77777777" w:rsidR="00840A94" w:rsidRDefault="00840A94" w:rsidP="00840A94">
            <w:pPr>
              <w:spacing w:line="276" w:lineRule="auto"/>
              <w:rPr>
                <w:sz w:val="18"/>
                <w:szCs w:val="18"/>
              </w:rPr>
            </w:pPr>
          </w:p>
        </w:tc>
        <w:tc>
          <w:tcPr>
            <w:tcW w:w="270" w:type="dxa"/>
            <w:tcBorders>
              <w:top w:val="nil"/>
              <w:left w:val="nil"/>
              <w:bottom w:val="nil"/>
              <w:right w:val="nil"/>
            </w:tcBorders>
          </w:tcPr>
          <w:p w14:paraId="5272E1D1" w14:textId="77777777" w:rsidR="00840A94" w:rsidRDefault="00840A94" w:rsidP="00840A94">
            <w:pPr>
              <w:spacing w:line="276" w:lineRule="auto"/>
              <w:rPr>
                <w:sz w:val="18"/>
                <w:szCs w:val="18"/>
              </w:rPr>
            </w:pPr>
          </w:p>
        </w:tc>
        <w:tc>
          <w:tcPr>
            <w:tcW w:w="2520" w:type="dxa"/>
            <w:tcBorders>
              <w:top w:val="nil"/>
              <w:left w:val="nil"/>
              <w:bottom w:val="nil"/>
              <w:right w:val="nil"/>
            </w:tcBorders>
          </w:tcPr>
          <w:p w14:paraId="1C4DF5BB" w14:textId="77777777" w:rsidR="00840A94" w:rsidRDefault="00840A94" w:rsidP="00840A94">
            <w:pPr>
              <w:spacing w:line="276" w:lineRule="auto"/>
              <w:rPr>
                <w:sz w:val="18"/>
                <w:szCs w:val="18"/>
              </w:rPr>
            </w:pPr>
            <w:r>
              <w:rPr>
                <w:sz w:val="18"/>
                <w:szCs w:val="18"/>
              </w:rPr>
              <w:t>IET record purged:</w:t>
            </w:r>
          </w:p>
        </w:tc>
        <w:tc>
          <w:tcPr>
            <w:tcW w:w="2065" w:type="dxa"/>
            <w:tcBorders>
              <w:top w:val="single" w:sz="4" w:space="0" w:color="auto"/>
              <w:left w:val="nil"/>
              <w:bottom w:val="single" w:sz="4" w:space="0" w:color="auto"/>
              <w:right w:val="nil"/>
            </w:tcBorders>
          </w:tcPr>
          <w:p w14:paraId="75D8C280" w14:textId="77777777" w:rsidR="00840A94" w:rsidRDefault="00840A94" w:rsidP="00840A94">
            <w:pPr>
              <w:spacing w:line="276" w:lineRule="auto"/>
              <w:rPr>
                <w:sz w:val="18"/>
                <w:szCs w:val="18"/>
              </w:rPr>
            </w:pPr>
          </w:p>
        </w:tc>
      </w:tr>
    </w:tbl>
    <w:p w14:paraId="05AA1AA9" w14:textId="77777777" w:rsidR="004D37ED" w:rsidRDefault="004D37ED" w:rsidP="004D37ED">
      <w:pPr>
        <w:rPr>
          <w:sz w:val="18"/>
          <w:szCs w:val="18"/>
        </w:rPr>
      </w:pPr>
    </w:p>
    <w:p w14:paraId="69CD7D4A" w14:textId="77777777" w:rsidR="00592DA1" w:rsidRDefault="000904BA"/>
    <w:sectPr w:rsidR="00592DA1" w:rsidSect="0008275E">
      <w:headerReference w:type="default" r:id="rId6"/>
      <w:footerReference w:type="default" r:id="rId7"/>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0AEF" w14:textId="77777777" w:rsidR="00E6011B" w:rsidRDefault="00A637FE">
      <w:r>
        <w:separator/>
      </w:r>
    </w:p>
  </w:endnote>
  <w:endnote w:type="continuationSeparator" w:id="0">
    <w:p w14:paraId="6334C329" w14:textId="77777777" w:rsidR="00E6011B" w:rsidRDefault="00A6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462B" w14:textId="77777777" w:rsidR="002E57E1" w:rsidRDefault="00A637FE" w:rsidP="003F0B00">
    <w:pPr>
      <w:pStyle w:val="Footer"/>
      <w:jc w:val="center"/>
      <w:rPr>
        <w:sz w:val="18"/>
        <w:szCs w:val="18"/>
      </w:rPr>
    </w:pPr>
    <w:r w:rsidRPr="002E57E1">
      <w:rPr>
        <w:sz w:val="18"/>
        <w:szCs w:val="18"/>
      </w:rPr>
      <w:t xml:space="preserve">(Rev </w:t>
    </w:r>
    <w:r>
      <w:rPr>
        <w:sz w:val="18"/>
        <w:szCs w:val="18"/>
      </w:rPr>
      <w:t>September 2020</w:t>
    </w:r>
    <w:r w:rsidRPr="002E57E1">
      <w:rPr>
        <w:sz w:val="18"/>
        <w:szCs w:val="18"/>
      </w:rPr>
      <w:t>)</w:t>
    </w:r>
  </w:p>
  <w:p w14:paraId="24C5D3D7" w14:textId="77777777" w:rsidR="006D0D63" w:rsidRPr="006D0D63" w:rsidRDefault="000904BA" w:rsidP="00023207">
    <w:pPr>
      <w:pStyle w:val="Footer"/>
      <w:rPr>
        <w:rFonts w:ascii="Times New Roman" w:hAnsi="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6D0F" w14:textId="77777777" w:rsidR="00E6011B" w:rsidRDefault="00A637FE">
      <w:r>
        <w:separator/>
      </w:r>
    </w:p>
  </w:footnote>
  <w:footnote w:type="continuationSeparator" w:id="0">
    <w:p w14:paraId="44024BEB" w14:textId="77777777" w:rsidR="00E6011B" w:rsidRDefault="00A63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E19D" w14:textId="77777777" w:rsidR="0076155E" w:rsidRDefault="004D37ED">
    <w:pPr>
      <w:pStyle w:val="Header"/>
    </w:pPr>
    <w:r>
      <w:rPr>
        <w:noProof/>
      </w:rPr>
      <w:drawing>
        <wp:inline distT="0" distB="0" distL="0" distR="0" wp14:anchorId="328F4EB7" wp14:editId="3ECB822C">
          <wp:extent cx="1856105"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105" cy="6400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7ED"/>
    <w:rsid w:val="000904BA"/>
    <w:rsid w:val="004D37ED"/>
    <w:rsid w:val="00840A94"/>
    <w:rsid w:val="00A13DD2"/>
    <w:rsid w:val="00A637FE"/>
    <w:rsid w:val="00B94440"/>
    <w:rsid w:val="00DF219D"/>
    <w:rsid w:val="00E6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725E95"/>
  <w15:chartTrackingRefBased/>
  <w15:docId w15:val="{C420C920-D5C1-4123-A4B6-10023DDE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7E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4D37ED"/>
    <w:pPr>
      <w:keepNext/>
      <w:outlineLvl w:val="0"/>
    </w:pPr>
    <w:rPr>
      <w:b/>
      <w:bCs/>
      <w:sz w:val="28"/>
    </w:rPr>
  </w:style>
  <w:style w:type="paragraph" w:styleId="Heading3">
    <w:name w:val="heading 3"/>
    <w:basedOn w:val="Normal"/>
    <w:next w:val="Normal"/>
    <w:link w:val="Heading3Char"/>
    <w:qFormat/>
    <w:rsid w:val="004D37ED"/>
    <w:pPr>
      <w:keepNext/>
      <w:jc w:val="center"/>
      <w:outlineLvl w:val="2"/>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7ED"/>
    <w:rPr>
      <w:rFonts w:ascii="Arial" w:eastAsia="Times New Roman" w:hAnsi="Arial" w:cs="Times New Roman"/>
      <w:b/>
      <w:bCs/>
      <w:sz w:val="28"/>
      <w:szCs w:val="24"/>
    </w:rPr>
  </w:style>
  <w:style w:type="character" w:customStyle="1" w:styleId="Heading3Char">
    <w:name w:val="Heading 3 Char"/>
    <w:basedOn w:val="DefaultParagraphFont"/>
    <w:link w:val="Heading3"/>
    <w:rsid w:val="004D37ED"/>
    <w:rPr>
      <w:rFonts w:ascii="Arial" w:eastAsia="Times New Roman" w:hAnsi="Arial" w:cs="Times New Roman"/>
      <w:b/>
      <w:bCs/>
      <w:sz w:val="48"/>
      <w:szCs w:val="24"/>
    </w:rPr>
  </w:style>
  <w:style w:type="paragraph" w:styleId="Title">
    <w:name w:val="Title"/>
    <w:basedOn w:val="Normal"/>
    <w:link w:val="TitleChar"/>
    <w:qFormat/>
    <w:rsid w:val="004D37ED"/>
    <w:pPr>
      <w:jc w:val="center"/>
    </w:pPr>
    <w:rPr>
      <w:b/>
      <w:bCs/>
      <w:sz w:val="48"/>
      <w:u w:val="single"/>
    </w:rPr>
  </w:style>
  <w:style w:type="character" w:customStyle="1" w:styleId="TitleChar">
    <w:name w:val="Title Char"/>
    <w:basedOn w:val="DefaultParagraphFont"/>
    <w:link w:val="Title"/>
    <w:rsid w:val="004D37ED"/>
    <w:rPr>
      <w:rFonts w:ascii="Arial" w:eastAsia="Times New Roman" w:hAnsi="Arial" w:cs="Times New Roman"/>
      <w:b/>
      <w:bCs/>
      <w:sz w:val="48"/>
      <w:szCs w:val="24"/>
      <w:u w:val="single"/>
    </w:rPr>
  </w:style>
  <w:style w:type="paragraph" w:styleId="Header">
    <w:name w:val="header"/>
    <w:basedOn w:val="Normal"/>
    <w:link w:val="HeaderChar"/>
    <w:rsid w:val="004D37ED"/>
    <w:pPr>
      <w:tabs>
        <w:tab w:val="center" w:pos="4320"/>
        <w:tab w:val="right" w:pos="8640"/>
      </w:tabs>
    </w:pPr>
  </w:style>
  <w:style w:type="character" w:customStyle="1" w:styleId="HeaderChar">
    <w:name w:val="Header Char"/>
    <w:basedOn w:val="DefaultParagraphFont"/>
    <w:link w:val="Header"/>
    <w:rsid w:val="004D37ED"/>
    <w:rPr>
      <w:rFonts w:ascii="Arial" w:eastAsia="Times New Roman" w:hAnsi="Arial" w:cs="Times New Roman"/>
      <w:sz w:val="24"/>
      <w:szCs w:val="24"/>
    </w:rPr>
  </w:style>
  <w:style w:type="paragraph" w:styleId="Footer">
    <w:name w:val="footer"/>
    <w:basedOn w:val="Normal"/>
    <w:link w:val="FooterChar"/>
    <w:rsid w:val="004D37ED"/>
    <w:pPr>
      <w:tabs>
        <w:tab w:val="center" w:pos="4320"/>
        <w:tab w:val="right" w:pos="8640"/>
      </w:tabs>
    </w:pPr>
  </w:style>
  <w:style w:type="character" w:customStyle="1" w:styleId="FooterChar">
    <w:name w:val="Footer Char"/>
    <w:basedOn w:val="DefaultParagraphFont"/>
    <w:link w:val="Footer"/>
    <w:rsid w:val="004D37ED"/>
    <w:rPr>
      <w:rFonts w:ascii="Arial" w:eastAsia="Times New Roman" w:hAnsi="Arial" w:cs="Times New Roman"/>
      <w:sz w:val="24"/>
      <w:szCs w:val="24"/>
    </w:rPr>
  </w:style>
  <w:style w:type="table" w:styleId="TableGrid">
    <w:name w:val="Table Grid"/>
    <w:basedOn w:val="TableNormal"/>
    <w:uiPriority w:val="39"/>
    <w:rsid w:val="004D3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0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A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958A85D9EDE459FEAF02F7AAE70A7" ma:contentTypeVersion="12" ma:contentTypeDescription="Create a new document." ma:contentTypeScope="" ma:versionID="b599a5f418ed137238b7e447b30f14ce">
  <xsd:schema xmlns:xsd="http://www.w3.org/2001/XMLSchema" xmlns:xs="http://www.w3.org/2001/XMLSchema" xmlns:p="http://schemas.microsoft.com/office/2006/metadata/properties" xmlns:ns2="62592745-24aa-470f-8184-025b435c5e3b" xmlns:ns3="7812da72-9776-4fa7-93f9-5a153e98db7f" targetNamespace="http://schemas.microsoft.com/office/2006/metadata/properties" ma:root="true" ma:fieldsID="9860de5c266e587b9d1af06959f7c6ea" ns2:_="" ns3:_="">
    <xsd:import namespace="62592745-24aa-470f-8184-025b435c5e3b"/>
    <xsd:import namespace="7812da72-9776-4fa7-93f9-5a153e98db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92745-24aa-470f-8184-025b435c5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c5fb7f4-2882-406a-b9ae-396d5468b07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2da72-9776-4fa7-93f9-5a153e98db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a4b2459-9e2c-431f-b5e6-3b976141274d}" ma:internalName="TaxCatchAll" ma:showField="CatchAllData" ma:web="7812da72-9776-4fa7-93f9-5a153e98d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592745-24aa-470f-8184-025b435c5e3b">
      <Terms xmlns="http://schemas.microsoft.com/office/infopath/2007/PartnerControls"/>
    </lcf76f155ced4ddcb4097134ff3c332f>
    <TaxCatchAll xmlns="7812da72-9776-4fa7-93f9-5a153e98db7f" xsi:nil="true"/>
  </documentManagement>
</p:properties>
</file>

<file path=customXml/itemProps1.xml><?xml version="1.0" encoding="utf-8"?>
<ds:datastoreItem xmlns:ds="http://schemas.openxmlformats.org/officeDocument/2006/customXml" ds:itemID="{85642731-BF19-46EE-8E77-312F1C455487}"/>
</file>

<file path=customXml/itemProps2.xml><?xml version="1.0" encoding="utf-8"?>
<ds:datastoreItem xmlns:ds="http://schemas.openxmlformats.org/officeDocument/2006/customXml" ds:itemID="{B162F2B7-6EFA-44BD-84C4-05908C037B13}"/>
</file>

<file path=customXml/itemProps3.xml><?xml version="1.0" encoding="utf-8"?>
<ds:datastoreItem xmlns:ds="http://schemas.openxmlformats.org/officeDocument/2006/customXml" ds:itemID="{1BD3E8B8-58A1-48A0-960B-FFFC4FB2F248}"/>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CRAA</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Wilson</dc:creator>
  <cp:keywords/>
  <dc:description/>
  <cp:lastModifiedBy>Nicholas Clark</cp:lastModifiedBy>
  <cp:revision>2</cp:revision>
  <cp:lastPrinted>2020-09-18T14:51:00Z</cp:lastPrinted>
  <dcterms:created xsi:type="dcterms:W3CDTF">2023-04-11T18:03:00Z</dcterms:created>
  <dcterms:modified xsi:type="dcterms:W3CDTF">2023-04-11T18:03:00Z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0x0101004A5958A85D9EDE459FEAF02F7AAE70A7</vt:lpwstr>
  </property>
</Properties>
</file>